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5pt;height:40.3pt" o:ole="">
            <v:imagedata r:id="rId5" o:title=""/>
          </v:shape>
          <o:OLEObject Type="Embed" ProgID="PBrush" ShapeID="_x0000_i1025" DrawAspect="Content" ObjectID="_1776249312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077310">
        <w:rPr>
          <w:i/>
          <w:sz w:val="24"/>
          <w:szCs w:val="24"/>
        </w:rPr>
        <w:t>29</w:t>
      </w:r>
      <w:r w:rsidRPr="005D278E">
        <w:rPr>
          <w:i/>
          <w:sz w:val="24"/>
          <w:szCs w:val="24"/>
        </w:rPr>
        <w:t>.05.202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г. (Протокол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CD4E70">
        <w:rPr>
          <w:i/>
          <w:sz w:val="24"/>
          <w:szCs w:val="24"/>
        </w:rPr>
        <w:t>3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FC7B33">
        <w:rPr>
          <w:i/>
          <w:sz w:val="24"/>
          <w:szCs w:val="24"/>
        </w:rPr>
        <w:t>57</w:t>
      </w:r>
      <w:r w:rsidR="00CD02B2" w:rsidRPr="0088007B">
        <w:rPr>
          <w:i/>
          <w:sz w:val="24"/>
          <w:szCs w:val="24"/>
        </w:rPr>
        <w:t>-2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1A4ABD" w:rsidRDefault="00561D78" w:rsidP="001A4AB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</w:t>
      </w:r>
      <w:r w:rsidR="001A4ABD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утверждению </w:t>
      </w:r>
    </w:p>
    <w:p w:rsidR="00681430" w:rsidRPr="00561D78" w:rsidRDefault="001A4ABD" w:rsidP="001A4AB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>Годового отчета за 2023 год</w:t>
      </w:r>
      <w:r w:rsidR="00561D78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561D78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1A4ABD" w:rsidRPr="00CD4E70" w:rsidRDefault="001A4ABD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D4E70" w:rsidRPr="00CD4E70" w:rsidRDefault="006B3D9E" w:rsidP="00CD4E70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9D63A7">
        <w:rPr>
          <w:sz w:val="26"/>
          <w:szCs w:val="26"/>
        </w:rPr>
        <w:t>Предварительно утвердить годовой отчет ПАО «РЭСК» (далее – Общество) за 2023 год и предложить его к утверждению годовому Общему собранию акционеров Общества</w:t>
      </w:r>
      <w:r w:rsidR="00CD4E70" w:rsidRPr="00CD4E70">
        <w:rPr>
          <w:sz w:val="26"/>
          <w:szCs w:val="26"/>
        </w:rPr>
        <w:t>.</w:t>
      </w:r>
    </w:p>
    <w:p w:rsidR="00561D78" w:rsidRPr="001A4ABD" w:rsidRDefault="00561D78" w:rsidP="00561D78">
      <w:pPr>
        <w:jc w:val="center"/>
        <w:rPr>
          <w:i/>
          <w:color w:val="002060"/>
          <w:sz w:val="26"/>
          <w:szCs w:val="26"/>
        </w:rPr>
      </w:pPr>
    </w:p>
    <w:p w:rsidR="00982D3F" w:rsidRPr="001A4ABD" w:rsidRDefault="00982D3F" w:rsidP="00561D78">
      <w:pPr>
        <w:jc w:val="center"/>
        <w:rPr>
          <w:color w:val="002060"/>
          <w:sz w:val="26"/>
          <w:szCs w:val="26"/>
        </w:rPr>
      </w:pPr>
      <w:bookmarkStart w:id="0" w:name="_GoBack"/>
      <w:bookmarkEnd w:id="0"/>
    </w:p>
    <w:sectPr w:rsidR="00982D3F" w:rsidRPr="001A4ABD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1A4ABD"/>
    <w:rsid w:val="00227C31"/>
    <w:rsid w:val="00561D78"/>
    <w:rsid w:val="005A3BC5"/>
    <w:rsid w:val="005D278E"/>
    <w:rsid w:val="0064462A"/>
    <w:rsid w:val="00681430"/>
    <w:rsid w:val="006B3D9E"/>
    <w:rsid w:val="007263D3"/>
    <w:rsid w:val="008032D1"/>
    <w:rsid w:val="0088007B"/>
    <w:rsid w:val="00982D3F"/>
    <w:rsid w:val="009C1BF7"/>
    <w:rsid w:val="00C65801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2022-04-18T10:29:00Z</dcterms:created>
  <dcterms:modified xsi:type="dcterms:W3CDTF">2024-05-03T10:49:00Z</dcterms:modified>
</cp:coreProperties>
</file>